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D3D" w:rsidRPr="00897D3D" w:rsidRDefault="00897D3D" w:rsidP="00897D3D">
      <w:pPr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97D3D">
        <w:rPr>
          <w:rFonts w:ascii="Times New Roman" w:eastAsia="Calibri" w:hAnsi="Times New Roman" w:cs="Times New Roman"/>
          <w:color w:val="FF0000"/>
          <w:sz w:val="28"/>
          <w:szCs w:val="28"/>
        </w:rPr>
        <w:t>Аннотация к рабочей программе по индивидуальному проекту</w:t>
      </w:r>
    </w:p>
    <w:p w:rsidR="00897D3D" w:rsidRPr="00897D3D" w:rsidRDefault="00897D3D" w:rsidP="00897D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897D3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по учебному курсу «Индивидуальный проект» разработана в соответствии с нормативными актами:</w:t>
      </w:r>
    </w:p>
    <w:p w:rsidR="00897D3D" w:rsidRPr="00897D3D" w:rsidRDefault="00897D3D" w:rsidP="00897D3D">
      <w:pPr>
        <w:tabs>
          <w:tab w:val="left" w:pos="851"/>
        </w:tabs>
        <w:spacing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D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7D3D" w:rsidRPr="00897D3D" w:rsidRDefault="00897D3D" w:rsidP="00897D3D">
      <w:pPr>
        <w:tabs>
          <w:tab w:val="left" w:pos="851"/>
        </w:tabs>
        <w:spacing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D3D">
        <w:rPr>
          <w:rFonts w:ascii="Times New Roman" w:eastAsia="Calibri" w:hAnsi="Times New Roman" w:cs="Times New Roman"/>
          <w:sz w:val="28"/>
          <w:szCs w:val="28"/>
        </w:rPr>
        <w:tab/>
        <w:t>- Федеральный закон от 29.12.2012 № 273-ФЗ «Об образовании в Российской Федерации»;</w:t>
      </w:r>
    </w:p>
    <w:p w:rsidR="00897D3D" w:rsidRPr="00897D3D" w:rsidRDefault="00897D3D" w:rsidP="00897D3D">
      <w:pPr>
        <w:tabs>
          <w:tab w:val="left" w:pos="851"/>
        </w:tabs>
        <w:spacing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D3D">
        <w:rPr>
          <w:rFonts w:ascii="Times New Roman" w:eastAsia="Calibri" w:hAnsi="Times New Roman" w:cs="Times New Roman"/>
          <w:sz w:val="28"/>
          <w:szCs w:val="28"/>
        </w:rPr>
        <w:tab/>
        <w:t>-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 СОО);</w:t>
      </w:r>
    </w:p>
    <w:p w:rsidR="00897D3D" w:rsidRPr="00897D3D" w:rsidRDefault="00897D3D" w:rsidP="00897D3D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7D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897D3D">
        <w:rPr>
          <w:rFonts w:ascii="Times New Roman" w:eastAsia="Calibri" w:hAnsi="Times New Roman" w:cs="Times New Roman"/>
          <w:sz w:val="28"/>
          <w:szCs w:val="28"/>
        </w:rPr>
        <w:tab/>
        <w:t>-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 (далее – ПООП СОО);</w:t>
      </w:r>
    </w:p>
    <w:p w:rsidR="00897D3D" w:rsidRPr="00897D3D" w:rsidRDefault="00897D3D" w:rsidP="00897D3D">
      <w:pPr>
        <w:tabs>
          <w:tab w:val="left" w:pos="851"/>
          <w:tab w:val="left" w:pos="993"/>
        </w:tabs>
        <w:spacing w:line="288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7D3D">
        <w:rPr>
          <w:rFonts w:ascii="Times New Roman" w:eastAsia="Calibri" w:hAnsi="Times New Roman" w:cs="Times New Roman"/>
          <w:sz w:val="28"/>
          <w:szCs w:val="28"/>
        </w:rPr>
        <w:t xml:space="preserve">- учебное пособие: </w:t>
      </w:r>
      <w:proofErr w:type="spellStart"/>
      <w:r w:rsidRPr="00897D3D">
        <w:rPr>
          <w:rFonts w:ascii="Times New Roman" w:eastAsia="Times New Roman" w:hAnsi="Times New Roman" w:cs="Times New Roman"/>
          <w:color w:val="333333"/>
          <w:spacing w:val="8"/>
          <w:kern w:val="36"/>
          <w:sz w:val="28"/>
          <w:szCs w:val="28"/>
          <w:lang w:eastAsia="ru-RU"/>
        </w:rPr>
        <w:t>Половкова</w:t>
      </w:r>
      <w:proofErr w:type="spellEnd"/>
      <w:r w:rsidRPr="00897D3D">
        <w:rPr>
          <w:rFonts w:ascii="Times New Roman" w:eastAsia="Times New Roman" w:hAnsi="Times New Roman" w:cs="Times New Roman"/>
          <w:color w:val="333333"/>
          <w:spacing w:val="8"/>
          <w:kern w:val="36"/>
          <w:sz w:val="28"/>
          <w:szCs w:val="28"/>
          <w:lang w:eastAsia="ru-RU"/>
        </w:rPr>
        <w:t xml:space="preserve"> М. В., Носов А. В., </w:t>
      </w:r>
      <w:proofErr w:type="spellStart"/>
      <w:r w:rsidRPr="00897D3D">
        <w:rPr>
          <w:rFonts w:ascii="Times New Roman" w:eastAsia="Times New Roman" w:hAnsi="Times New Roman" w:cs="Times New Roman"/>
          <w:color w:val="333333"/>
          <w:spacing w:val="8"/>
          <w:kern w:val="36"/>
          <w:sz w:val="28"/>
          <w:szCs w:val="28"/>
          <w:lang w:eastAsia="ru-RU"/>
        </w:rPr>
        <w:t>Половкова</w:t>
      </w:r>
      <w:proofErr w:type="spellEnd"/>
      <w:r w:rsidRPr="00897D3D">
        <w:rPr>
          <w:rFonts w:ascii="Times New Roman" w:eastAsia="Times New Roman" w:hAnsi="Times New Roman" w:cs="Times New Roman"/>
          <w:color w:val="333333"/>
          <w:spacing w:val="8"/>
          <w:kern w:val="36"/>
          <w:sz w:val="28"/>
          <w:szCs w:val="28"/>
          <w:lang w:eastAsia="ru-RU"/>
        </w:rPr>
        <w:t xml:space="preserve"> Т. В. и др.</w:t>
      </w:r>
    </w:p>
    <w:p w:rsidR="00897D3D" w:rsidRPr="00897D3D" w:rsidRDefault="00897D3D" w:rsidP="00897D3D">
      <w:pPr>
        <w:rPr>
          <w:rFonts w:ascii="Times New Roman" w:eastAsia="Calibri" w:hAnsi="Times New Roman" w:cs="Times New Roman"/>
          <w:sz w:val="28"/>
          <w:szCs w:val="28"/>
        </w:rPr>
      </w:pPr>
      <w:r w:rsidRPr="00897D3D">
        <w:rPr>
          <w:rFonts w:ascii="Times New Roman" w:eastAsia="Calibri" w:hAnsi="Times New Roman" w:cs="Times New Roman"/>
          <w:sz w:val="28"/>
          <w:szCs w:val="28"/>
        </w:rPr>
        <w:t>Индивидуальный проект. 10 – 11 классы. Учебное пособие. ФГОС. М.: Просвещение, 2019</w:t>
      </w:r>
    </w:p>
    <w:p w:rsidR="00897D3D" w:rsidRPr="00897D3D" w:rsidRDefault="00897D3D" w:rsidP="00897D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897D3D" w:rsidRPr="00897D3D" w:rsidRDefault="00897D3D" w:rsidP="00897D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897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897D3D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897D3D" w:rsidRPr="00897D3D" w:rsidRDefault="00897D3D" w:rsidP="00897D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 в соответствии с учебным планом МБОУ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897D3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выполняется обучающимся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3D"/>
    <w:rsid w:val="006A61F7"/>
    <w:rsid w:val="0089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C96AA-7C6A-4FFF-9075-2645D6ED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2021-12-14T11:11:00Z</dcterms:created>
  <dcterms:modified xsi:type="dcterms:W3CDTF">2021-12-14T11:12:00Z</dcterms:modified>
</cp:coreProperties>
</file>